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D6" w:rsidRPr="00574FF4" w:rsidRDefault="00FA68D6" w:rsidP="00FA68D6">
      <w:pPr>
        <w:pStyle w:val="Default"/>
        <w:rPr>
          <w:rFonts w:ascii="Arial Narrow" w:hAnsi="Arial Narrow"/>
          <w:color w:val="44546A" w:themeColor="text2"/>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6233"/>
        <w:gridCol w:w="1700"/>
      </w:tblGrid>
      <w:tr w:rsidR="007350C3" w:rsidTr="007350C3">
        <w:tc>
          <w:tcPr>
            <w:tcW w:w="930" w:type="pct"/>
            <w:vAlign w:val="center"/>
          </w:tcPr>
          <w:p w:rsidR="00D0646F" w:rsidRDefault="00D0646F" w:rsidP="006536B6">
            <w:pPr>
              <w:pStyle w:val="Default"/>
              <w:spacing w:line="276" w:lineRule="auto"/>
              <w:jc w:val="center"/>
              <w:rPr>
                <w:rFonts w:ascii="Arial Narrow" w:hAnsi="Arial Narrow"/>
                <w:b/>
                <w:bCs/>
                <w:color w:val="44546A" w:themeColor="text2"/>
                <w:sz w:val="22"/>
                <w:szCs w:val="22"/>
                <w:lang w:val="en-US"/>
              </w:rPr>
            </w:pPr>
            <w:r w:rsidRPr="00574FF4">
              <w:rPr>
                <w:lang w:val="en-US"/>
              </w:rPr>
              <w:fldChar w:fldCharType="begin"/>
            </w:r>
            <w:r w:rsidRPr="00574FF4">
              <w:rPr>
                <w:lang w:val="en-US"/>
              </w:rPr>
              <w:instrText xml:space="preserve"> INCLUDEPICTURE  "cid:C3FB4BCD-62EF-4BD7-AA95-E51E5BEAD176" \* MERGEFORMATINET </w:instrText>
            </w:r>
            <w:r w:rsidRPr="00574FF4">
              <w:rPr>
                <w:lang w:val="en-US"/>
              </w:rPr>
              <w:fldChar w:fldCharType="separate"/>
            </w:r>
            <w:r>
              <w:rPr>
                <w:lang w:val="en-US"/>
              </w:rPr>
              <w:fldChar w:fldCharType="begin"/>
            </w:r>
            <w:r>
              <w:rPr>
                <w:lang w:val="en-US"/>
              </w:rPr>
              <w:instrText xml:space="preserve"> INCLUDEPICTURE  "cid:C3FB4BCD-62EF-4BD7-AA95-E51E5BEAD176" \* MERGEFORMATINET </w:instrText>
            </w:r>
            <w:r>
              <w:rPr>
                <w:lang w:val="en-US"/>
              </w:rPr>
              <w:fldChar w:fldCharType="separate"/>
            </w:r>
            <w:r>
              <w:rPr>
                <w:lang w:val="en-US"/>
              </w:rPr>
              <w:fldChar w:fldCharType="begin"/>
            </w:r>
            <w:r>
              <w:rPr>
                <w:lang w:val="en-US"/>
              </w:rPr>
              <w:instrText xml:space="preserve"> INCLUDEPICTURE  "cid:C3FB4BCD-62EF-4BD7-AA95-E51E5BEAD176" \* MERGEFORMATINET </w:instrText>
            </w:r>
            <w:r>
              <w:rPr>
                <w:lang w:val="en-US"/>
              </w:rPr>
              <w:fldChar w:fldCharType="separate"/>
            </w:r>
            <w:r w:rsidR="007350C3">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F700532-36EE-47CB-9A27-36BA30992C8F" o:spid="_x0000_i1180" type="#_x0000_t75" style="width:79.65pt;height:90.55pt">
                  <v:imagedata r:id="rId6" r:href="rId7" croptop="6072f" cropbottom="4191f" cropleft="1331f" cropright="49630f"/>
                </v:shape>
              </w:pict>
            </w:r>
            <w:r>
              <w:rPr>
                <w:lang w:val="en-US"/>
              </w:rPr>
              <w:fldChar w:fldCharType="end"/>
            </w:r>
            <w:r>
              <w:rPr>
                <w:lang w:val="en-US"/>
              </w:rPr>
              <w:fldChar w:fldCharType="end"/>
            </w:r>
            <w:r w:rsidRPr="00574FF4">
              <w:rPr>
                <w:lang w:val="en-US"/>
              </w:rPr>
              <w:fldChar w:fldCharType="end"/>
            </w:r>
          </w:p>
        </w:tc>
        <w:tc>
          <w:tcPr>
            <w:tcW w:w="3198" w:type="pct"/>
          </w:tcPr>
          <w:p w:rsidR="00D0646F" w:rsidRPr="00574FF4" w:rsidRDefault="00D0646F" w:rsidP="00D0646F">
            <w:pPr>
              <w:pStyle w:val="Default"/>
              <w:spacing w:line="276" w:lineRule="auto"/>
              <w:jc w:val="center"/>
              <w:rPr>
                <w:rFonts w:ascii="Arial Narrow" w:hAnsi="Arial Narrow"/>
                <w:color w:val="44546A" w:themeColor="text2"/>
                <w:sz w:val="22"/>
                <w:szCs w:val="22"/>
                <w:lang w:val="en-US"/>
              </w:rPr>
            </w:pPr>
            <w:r>
              <w:rPr>
                <w:rFonts w:ascii="Arial Narrow" w:hAnsi="Arial Narrow"/>
                <w:b/>
                <w:bCs/>
                <w:color w:val="44546A" w:themeColor="text2"/>
                <w:sz w:val="22"/>
                <w:szCs w:val="22"/>
                <w:lang w:val="en-US"/>
              </w:rPr>
              <w:t>THI 2018</w:t>
            </w:r>
          </w:p>
          <w:p w:rsidR="00D0646F" w:rsidRDefault="00D0646F" w:rsidP="00D0646F">
            <w:pPr>
              <w:pStyle w:val="Default"/>
              <w:spacing w:line="276" w:lineRule="auto"/>
              <w:jc w:val="center"/>
              <w:rPr>
                <w:rFonts w:ascii="Arial Narrow" w:hAnsi="Arial Narrow"/>
                <w:b/>
                <w:bCs/>
                <w:color w:val="44546A" w:themeColor="text2"/>
                <w:sz w:val="22"/>
                <w:szCs w:val="22"/>
                <w:lang w:val="en-US"/>
              </w:rPr>
            </w:pPr>
            <w:r w:rsidRPr="00574FF4">
              <w:rPr>
                <w:rFonts w:ascii="Arial Narrow" w:hAnsi="Arial Narrow"/>
                <w:b/>
                <w:bCs/>
                <w:color w:val="44546A" w:themeColor="text2"/>
                <w:sz w:val="22"/>
                <w:szCs w:val="22"/>
                <w:lang w:val="en-US"/>
              </w:rPr>
              <w:t>Tourism and Hospitality Industry 2018</w:t>
            </w:r>
            <w:r w:rsidRPr="00574FF4">
              <w:rPr>
                <w:rFonts w:ascii="Arial Narrow" w:hAnsi="Arial Narrow"/>
                <w:b/>
                <w:bCs/>
                <w:color w:val="44546A" w:themeColor="text2"/>
                <w:sz w:val="22"/>
                <w:szCs w:val="22"/>
                <w:lang w:val="en-US"/>
              </w:rPr>
              <w:t xml:space="preserve"> </w:t>
            </w:r>
          </w:p>
          <w:p w:rsidR="00D0646F" w:rsidRPr="00574FF4" w:rsidRDefault="00D0646F" w:rsidP="00D0646F">
            <w:pPr>
              <w:pStyle w:val="Default"/>
              <w:spacing w:line="276" w:lineRule="auto"/>
              <w:jc w:val="center"/>
              <w:rPr>
                <w:rFonts w:ascii="Arial Narrow" w:hAnsi="Arial Narrow"/>
                <w:color w:val="44546A" w:themeColor="text2"/>
                <w:sz w:val="22"/>
                <w:szCs w:val="22"/>
                <w:lang w:val="en-US"/>
              </w:rPr>
            </w:pPr>
            <w:r w:rsidRPr="00574FF4">
              <w:rPr>
                <w:rFonts w:ascii="Arial Narrow" w:hAnsi="Arial Narrow"/>
                <w:b/>
                <w:bCs/>
                <w:color w:val="44546A" w:themeColor="text2"/>
                <w:sz w:val="22"/>
                <w:szCs w:val="22"/>
                <w:lang w:val="en-US"/>
              </w:rPr>
              <w:t>Trends and Challenges</w:t>
            </w:r>
          </w:p>
          <w:p w:rsidR="00D0646F" w:rsidRPr="00574FF4" w:rsidRDefault="00D0646F" w:rsidP="00D0646F">
            <w:pPr>
              <w:pStyle w:val="Default"/>
              <w:spacing w:line="276" w:lineRule="auto"/>
              <w:jc w:val="center"/>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24</w:t>
            </w:r>
            <w:r w:rsidRPr="00574FF4">
              <w:rPr>
                <w:rFonts w:ascii="Arial Narrow" w:hAnsi="Arial Narrow"/>
                <w:color w:val="44546A" w:themeColor="text2"/>
                <w:sz w:val="22"/>
                <w:szCs w:val="22"/>
                <w:vertAlign w:val="superscript"/>
                <w:lang w:val="en-US"/>
              </w:rPr>
              <w:t>th</w:t>
            </w:r>
            <w:r w:rsidRPr="00574FF4">
              <w:rPr>
                <w:rFonts w:ascii="Arial Narrow" w:hAnsi="Arial Narrow"/>
                <w:color w:val="44546A" w:themeColor="text2"/>
                <w:sz w:val="22"/>
                <w:szCs w:val="22"/>
                <w:lang w:val="en-US"/>
              </w:rPr>
              <w:t xml:space="preserve"> Biennial International Congress</w:t>
            </w:r>
          </w:p>
          <w:p w:rsidR="00D0646F" w:rsidRPr="00574FF4" w:rsidRDefault="00D0646F" w:rsidP="00D0646F">
            <w:pPr>
              <w:pStyle w:val="Default"/>
              <w:spacing w:line="276" w:lineRule="auto"/>
              <w:jc w:val="center"/>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26 – 27 April 2018, Opatija, Croatia</w:t>
            </w:r>
          </w:p>
          <w:p w:rsidR="00D0646F" w:rsidRPr="006536B6" w:rsidRDefault="00D0646F" w:rsidP="006536B6">
            <w:pPr>
              <w:pStyle w:val="Default"/>
              <w:spacing w:line="276" w:lineRule="auto"/>
              <w:jc w:val="center"/>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University of Rijeka, Faculty of Tourism and Hospitality Management Opatija</w:t>
            </w:r>
          </w:p>
        </w:tc>
        <w:tc>
          <w:tcPr>
            <w:tcW w:w="872" w:type="pct"/>
            <w:vAlign w:val="center"/>
          </w:tcPr>
          <w:p w:rsidR="00D0646F" w:rsidRDefault="007350C3" w:rsidP="007350C3">
            <w:pPr>
              <w:pStyle w:val="Default"/>
              <w:spacing w:line="276" w:lineRule="auto"/>
              <w:jc w:val="center"/>
              <w:rPr>
                <w:rFonts w:ascii="Arial Narrow" w:hAnsi="Arial Narrow"/>
                <w:b/>
                <w:bCs/>
                <w:color w:val="44546A" w:themeColor="text2"/>
                <w:sz w:val="22"/>
                <w:szCs w:val="22"/>
                <w:lang w:val="en-US"/>
              </w:rPr>
            </w:pPr>
            <w:r>
              <w:rPr>
                <w:rFonts w:ascii="Arial Narrow" w:hAnsi="Arial Narrow"/>
                <w:b/>
                <w:bCs/>
                <w:noProof/>
                <w:color w:val="44546A" w:themeColor="text2"/>
                <w:sz w:val="22"/>
                <w:szCs w:val="22"/>
                <w:lang w:eastAsia="hr-HR"/>
              </w:rPr>
              <w:drawing>
                <wp:inline distT="0" distB="0" distL="0" distR="0" wp14:anchorId="467EDAC5" wp14:editId="0B9B84F9">
                  <wp:extent cx="902335"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rv-puni-naziv-bez-lokacije-color (1).png"/>
                          <pic:cNvPicPr/>
                        </pic:nvPicPr>
                        <pic:blipFill rotWithShape="1">
                          <a:blip r:embed="rId8">
                            <a:extLst>
                              <a:ext uri="{28A0092B-C50C-407E-A947-70E740481C1C}">
                                <a14:useLocalDpi xmlns:a14="http://schemas.microsoft.com/office/drawing/2010/main" val="0"/>
                              </a:ext>
                            </a:extLst>
                          </a:blip>
                          <a:srcRect l="18346" t="36401" r="63801" b="36951"/>
                          <a:stretch/>
                        </pic:blipFill>
                        <pic:spPr bwMode="auto">
                          <a:xfrm>
                            <a:off x="0" y="0"/>
                            <a:ext cx="937807" cy="1116657"/>
                          </a:xfrm>
                          <a:prstGeom prst="rect">
                            <a:avLst/>
                          </a:prstGeom>
                          <a:ln>
                            <a:noFill/>
                          </a:ln>
                          <a:extLst>
                            <a:ext uri="{53640926-AAD7-44D8-BBD7-CCE9431645EC}">
                              <a14:shadowObscured xmlns:a14="http://schemas.microsoft.com/office/drawing/2010/main"/>
                            </a:ext>
                          </a:extLst>
                        </pic:spPr>
                      </pic:pic>
                    </a:graphicData>
                  </a:graphic>
                </wp:inline>
              </w:drawing>
            </w:r>
          </w:p>
        </w:tc>
      </w:tr>
    </w:tbl>
    <w:p w:rsidR="005946A4" w:rsidRPr="00574FF4" w:rsidRDefault="005946A4" w:rsidP="00FA68D6">
      <w:pPr>
        <w:pStyle w:val="Default"/>
        <w:rPr>
          <w:rFonts w:ascii="Arial Narrow" w:hAnsi="Arial Narrow"/>
          <w:b/>
          <w:bCs/>
          <w:color w:val="44546A" w:themeColor="text2"/>
          <w:sz w:val="22"/>
          <w:szCs w:val="22"/>
          <w:lang w:val="en-US"/>
        </w:rPr>
      </w:pPr>
    </w:p>
    <w:p w:rsidR="007350C3" w:rsidRDefault="007350C3" w:rsidP="005946A4">
      <w:pPr>
        <w:pStyle w:val="Default"/>
        <w:jc w:val="center"/>
        <w:rPr>
          <w:rFonts w:ascii="Arial Narrow" w:hAnsi="Arial Narrow"/>
          <w:b/>
          <w:bCs/>
          <w:color w:val="44546A" w:themeColor="text2"/>
          <w:sz w:val="28"/>
          <w:szCs w:val="28"/>
          <w:lang w:val="en-US"/>
        </w:rPr>
      </w:pPr>
    </w:p>
    <w:p w:rsidR="00FA68D6" w:rsidRPr="00574FF4" w:rsidRDefault="00FA68D6" w:rsidP="005946A4">
      <w:pPr>
        <w:pStyle w:val="Default"/>
        <w:jc w:val="center"/>
        <w:rPr>
          <w:rFonts w:ascii="Arial Narrow" w:hAnsi="Arial Narrow"/>
          <w:color w:val="44546A" w:themeColor="text2"/>
          <w:sz w:val="28"/>
          <w:szCs w:val="28"/>
          <w:lang w:val="en-US"/>
        </w:rPr>
      </w:pPr>
      <w:r w:rsidRPr="00574FF4">
        <w:rPr>
          <w:rFonts w:ascii="Arial Narrow" w:hAnsi="Arial Narrow"/>
          <w:b/>
          <w:bCs/>
          <w:color w:val="44546A" w:themeColor="text2"/>
          <w:sz w:val="28"/>
          <w:szCs w:val="28"/>
          <w:lang w:val="en-US"/>
        </w:rPr>
        <w:t>NOTES FOR AUTHORS – INSTRUCTIONS FOR FULL PAPERS</w:t>
      </w:r>
    </w:p>
    <w:p w:rsidR="005946A4" w:rsidRPr="00574FF4" w:rsidRDefault="005946A4" w:rsidP="00FA68D6">
      <w:pPr>
        <w:pStyle w:val="Default"/>
        <w:rPr>
          <w:rFonts w:ascii="Arial Narrow" w:hAnsi="Arial Narrow"/>
          <w:color w:val="44546A" w:themeColor="text2"/>
          <w:sz w:val="22"/>
          <w:szCs w:val="22"/>
          <w:lang w:val="en-US"/>
        </w:rPr>
      </w:pPr>
    </w:p>
    <w:p w:rsidR="00FA68D6" w:rsidRPr="00574FF4" w:rsidRDefault="00FA68D6" w:rsidP="00FA68D6">
      <w:pPr>
        <w:pStyle w:val="Default"/>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Papers should be sent to the Organizing Committ</w:t>
      </w:r>
      <w:r w:rsidR="00574FF4" w:rsidRPr="00574FF4">
        <w:rPr>
          <w:rFonts w:ascii="Arial Narrow" w:hAnsi="Arial Narrow"/>
          <w:color w:val="44546A" w:themeColor="text2"/>
          <w:sz w:val="22"/>
          <w:szCs w:val="22"/>
          <w:lang w:val="en-US"/>
        </w:rPr>
        <w:t xml:space="preserve">ee via e-mail: </w:t>
      </w:r>
      <w:hyperlink r:id="rId9" w:history="1">
        <w:r w:rsidR="00294DF1" w:rsidRPr="008A58DA">
          <w:rPr>
            <w:rStyle w:val="Hyperlink"/>
            <w:rFonts w:ascii="Arial Narrow" w:hAnsi="Arial Narrow"/>
            <w:sz w:val="22"/>
            <w:szCs w:val="22"/>
            <w:lang w:val="en-US"/>
          </w:rPr>
          <w:t>thi2018@fthm.hr</w:t>
        </w:r>
      </w:hyperlink>
      <w:r w:rsidR="00574FF4" w:rsidRPr="00574FF4">
        <w:rPr>
          <w:rFonts w:ascii="Arial Narrow" w:hAnsi="Arial Narrow"/>
          <w:color w:val="44546A" w:themeColor="text2"/>
          <w:sz w:val="22"/>
          <w:szCs w:val="22"/>
          <w:lang w:val="en-US"/>
        </w:rPr>
        <w:t>.</w:t>
      </w:r>
    </w:p>
    <w:p w:rsidR="00574FF4" w:rsidRPr="00574FF4" w:rsidRDefault="00574FF4" w:rsidP="00FA68D6">
      <w:pPr>
        <w:pStyle w:val="Default"/>
        <w:rPr>
          <w:rFonts w:ascii="Arial Narrow" w:hAnsi="Arial Narrow"/>
          <w:color w:val="44546A" w:themeColor="text2"/>
          <w:sz w:val="22"/>
          <w:szCs w:val="22"/>
          <w:lang w:val="en-US"/>
        </w:rPr>
      </w:pPr>
    </w:p>
    <w:p w:rsidR="00574FF4" w:rsidRPr="00574FF4" w:rsidRDefault="00FA68D6" w:rsidP="00574FF4">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The selection of the papers will be made in accordance with a double-blind review process. The authors have to </w:t>
      </w:r>
      <w:bookmarkStart w:id="0" w:name="_GoBack"/>
      <w:bookmarkEnd w:id="0"/>
      <w:r w:rsidRPr="00574FF4">
        <w:rPr>
          <w:rFonts w:ascii="Arial Narrow" w:hAnsi="Arial Narrow"/>
          <w:color w:val="44546A" w:themeColor="text2"/>
          <w:sz w:val="22"/>
          <w:szCs w:val="22"/>
          <w:lang w:val="en-US"/>
        </w:rPr>
        <w:t xml:space="preserve">attend the congress for the final acceptance. All accepted and presented papers will be published in the Congress Proceedings, which is indexed in </w:t>
      </w:r>
      <w:r w:rsidR="00574FF4" w:rsidRPr="00574FF4">
        <w:rPr>
          <w:rFonts w:ascii="Arial Narrow" w:hAnsi="Arial Narrow"/>
          <w:color w:val="44546A" w:themeColor="text2"/>
          <w:sz w:val="22"/>
          <w:szCs w:val="22"/>
          <w:lang w:val="en-US"/>
        </w:rPr>
        <w:t>EBSCO – Hospitality &amp; Tourism Complete, ProQuest Business Premium Collection, ProQuest Central, ProQuest – ABI/INFORM, ProQuest - East &amp; Central Europe Database, and RePEc</w:t>
      </w:r>
      <w:r w:rsidRPr="00574FF4">
        <w:rPr>
          <w:rFonts w:ascii="Arial Narrow" w:hAnsi="Arial Narrow"/>
          <w:color w:val="44546A" w:themeColor="text2"/>
          <w:sz w:val="22"/>
          <w:szCs w:val="22"/>
          <w:lang w:val="en-US"/>
        </w:rPr>
        <w:t>.</w:t>
      </w:r>
    </w:p>
    <w:p w:rsidR="00FA68D6" w:rsidRPr="00574FF4" w:rsidRDefault="00FA68D6" w:rsidP="00574FF4">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 </w:t>
      </w:r>
    </w:p>
    <w:p w:rsidR="00FA68D6" w:rsidRDefault="00FA68D6" w:rsidP="00574FF4">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Submitted papers are expected to be original contributions and should not be under consideration for any other publication at the same time. They should be written in the English language using Microsoft Word. The authors must ensure that the paper is complete, grammatically correct and without spelling or typographical errors. They are also responsible for language editing. </w:t>
      </w:r>
    </w:p>
    <w:p w:rsidR="00574FF4" w:rsidRDefault="00574FF4" w:rsidP="00574FF4">
      <w:pPr>
        <w:pStyle w:val="Default"/>
        <w:jc w:val="both"/>
        <w:rPr>
          <w:rFonts w:ascii="Arial Narrow" w:hAnsi="Arial Narrow"/>
          <w:color w:val="44546A" w:themeColor="text2"/>
          <w:sz w:val="22"/>
          <w:szCs w:val="22"/>
          <w:lang w:val="en-US"/>
        </w:rPr>
      </w:pPr>
    </w:p>
    <w:p w:rsidR="00574FF4" w:rsidRPr="00574FF4" w:rsidRDefault="00574FF4" w:rsidP="00574FF4">
      <w:pPr>
        <w:pStyle w:val="Default"/>
        <w:jc w:val="both"/>
        <w:rPr>
          <w:rFonts w:ascii="Arial Narrow" w:hAnsi="Arial Narrow"/>
          <w:color w:val="44546A" w:themeColor="text2"/>
          <w:sz w:val="22"/>
          <w:szCs w:val="22"/>
          <w:lang w:val="en-US"/>
        </w:rPr>
      </w:pPr>
    </w:p>
    <w:p w:rsidR="00FA68D6" w:rsidRDefault="00FA68D6" w:rsidP="00FA68D6">
      <w:pPr>
        <w:pStyle w:val="Default"/>
        <w:rPr>
          <w:rFonts w:ascii="Arial Narrow" w:hAnsi="Arial Narrow"/>
          <w:b/>
          <w:bCs/>
          <w:color w:val="44546A" w:themeColor="text2"/>
          <w:sz w:val="22"/>
          <w:szCs w:val="22"/>
          <w:lang w:val="en-US"/>
        </w:rPr>
      </w:pPr>
      <w:r w:rsidRPr="00574FF4">
        <w:rPr>
          <w:rFonts w:ascii="Arial Narrow" w:hAnsi="Arial Narrow"/>
          <w:b/>
          <w:bCs/>
          <w:color w:val="44546A" w:themeColor="text2"/>
          <w:sz w:val="22"/>
          <w:szCs w:val="22"/>
          <w:lang w:val="en-US"/>
        </w:rPr>
        <w:t xml:space="preserve">INSTRUCTIONS FOR FULL PAPERS </w:t>
      </w:r>
    </w:p>
    <w:p w:rsidR="00574FF4" w:rsidRPr="00574FF4" w:rsidRDefault="00574FF4" w:rsidP="00FA68D6">
      <w:pPr>
        <w:pStyle w:val="Default"/>
        <w:rPr>
          <w:rFonts w:ascii="Arial Narrow" w:hAnsi="Arial Narrow"/>
          <w:color w:val="44546A" w:themeColor="text2"/>
          <w:sz w:val="22"/>
          <w:szCs w:val="22"/>
          <w:lang w:val="en-US"/>
        </w:rPr>
      </w:pPr>
    </w:p>
    <w:p w:rsidR="00FA68D6"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The submitted text should not exceed more than </w:t>
      </w:r>
      <w:r w:rsidRPr="00574FF4">
        <w:rPr>
          <w:rFonts w:ascii="Arial Narrow" w:hAnsi="Arial Narrow"/>
          <w:b/>
          <w:bCs/>
          <w:color w:val="44546A" w:themeColor="text2"/>
          <w:sz w:val="22"/>
          <w:szCs w:val="22"/>
          <w:lang w:val="en-US"/>
        </w:rPr>
        <w:t xml:space="preserve">30,000 characters (15 pages), </w:t>
      </w:r>
      <w:r w:rsidRPr="00574FF4">
        <w:rPr>
          <w:rFonts w:ascii="Arial Narrow" w:hAnsi="Arial Narrow"/>
          <w:color w:val="44546A" w:themeColor="text2"/>
          <w:sz w:val="22"/>
          <w:szCs w:val="22"/>
          <w:lang w:val="en-US"/>
        </w:rPr>
        <w:t xml:space="preserve">typed according to the instructions below: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i/>
          <w:iCs/>
          <w:color w:val="44546A" w:themeColor="text2"/>
          <w:sz w:val="22"/>
          <w:szCs w:val="22"/>
          <w:lang w:val="en-US"/>
        </w:rPr>
        <w:t>Font</w:t>
      </w:r>
      <w:r w:rsidRPr="00574FF4">
        <w:rPr>
          <w:rFonts w:ascii="Arial Narrow" w:hAnsi="Arial Narrow"/>
          <w:color w:val="44546A" w:themeColor="text2"/>
          <w:sz w:val="22"/>
          <w:szCs w:val="22"/>
          <w:lang w:val="en-US"/>
        </w:rPr>
        <w:t>: Times New Roman, size 10</w:t>
      </w:r>
      <w:r w:rsidRPr="00574FF4">
        <w:rPr>
          <w:rFonts w:ascii="Arial Narrow" w:hAnsi="Arial Narrow"/>
          <w:i/>
          <w:iCs/>
          <w:color w:val="44546A" w:themeColor="text2"/>
          <w:sz w:val="22"/>
          <w:szCs w:val="22"/>
          <w:lang w:val="en-US"/>
        </w:rPr>
        <w:t xml:space="preserve">;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i/>
          <w:iCs/>
          <w:color w:val="44546A" w:themeColor="text2"/>
          <w:sz w:val="22"/>
          <w:szCs w:val="22"/>
          <w:lang w:val="en-US"/>
        </w:rPr>
        <w:t>Line spacing</w:t>
      </w:r>
      <w:r w:rsidRPr="00574FF4">
        <w:rPr>
          <w:rFonts w:ascii="Arial Narrow" w:hAnsi="Arial Narrow"/>
          <w:color w:val="44546A" w:themeColor="text2"/>
          <w:sz w:val="22"/>
          <w:szCs w:val="22"/>
          <w:lang w:val="en-US"/>
        </w:rPr>
        <w:t xml:space="preserve">: single; A4 Format (297x210 mm);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i/>
          <w:iCs/>
          <w:color w:val="44546A" w:themeColor="text2"/>
          <w:sz w:val="22"/>
          <w:szCs w:val="22"/>
          <w:lang w:val="en-US"/>
        </w:rPr>
        <w:t>Page Setup</w:t>
      </w:r>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Margins</w:t>
      </w:r>
      <w:r w:rsidRPr="00574FF4">
        <w:rPr>
          <w:rFonts w:ascii="Arial Narrow" w:hAnsi="Arial Narrow"/>
          <w:color w:val="44546A" w:themeColor="text2"/>
          <w:sz w:val="22"/>
          <w:szCs w:val="22"/>
          <w:lang w:val="en-US"/>
        </w:rPr>
        <w:t xml:space="preserve">: top 5 cm, bottom 5 cm, left 4.4 cm, right 4.2 cm, gutter 0 cm;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i/>
          <w:iCs/>
          <w:color w:val="44546A" w:themeColor="text2"/>
          <w:sz w:val="22"/>
          <w:szCs w:val="22"/>
          <w:lang w:val="en-US"/>
        </w:rPr>
        <w:t>Layout</w:t>
      </w:r>
      <w:r w:rsidRPr="00574FF4">
        <w:rPr>
          <w:rFonts w:ascii="Arial Narrow" w:hAnsi="Arial Narrow"/>
          <w:color w:val="44546A" w:themeColor="text2"/>
          <w:sz w:val="22"/>
          <w:szCs w:val="22"/>
          <w:lang w:val="en-US"/>
        </w:rPr>
        <w:t xml:space="preserve">: header 4 cm, footer 4 cm.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color w:val="44546A" w:themeColor="text2"/>
          <w:sz w:val="22"/>
          <w:szCs w:val="22"/>
          <w:lang w:val="en-US"/>
        </w:rPr>
        <w:t xml:space="preserve">The cover page </w:t>
      </w:r>
      <w:r w:rsidRPr="00574FF4">
        <w:rPr>
          <w:rFonts w:ascii="Arial Narrow" w:hAnsi="Arial Narrow"/>
          <w:color w:val="44546A" w:themeColor="text2"/>
          <w:sz w:val="22"/>
          <w:szCs w:val="22"/>
          <w:lang w:val="en-US"/>
        </w:rPr>
        <w:t xml:space="preserve">has to list the authors’ names, their titles, positions, full addresses of their institutions, telephone, e-mail address, paper number, title of the paper and key words.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color w:val="44546A" w:themeColor="text2"/>
          <w:sz w:val="22"/>
          <w:szCs w:val="22"/>
          <w:lang w:val="en-US"/>
        </w:rPr>
        <w:t xml:space="preserve">Title </w:t>
      </w:r>
      <w:r w:rsidRPr="00574FF4">
        <w:rPr>
          <w:rFonts w:ascii="Arial Narrow" w:hAnsi="Arial Narrow"/>
          <w:color w:val="44546A" w:themeColor="text2"/>
          <w:sz w:val="22"/>
          <w:szCs w:val="22"/>
          <w:lang w:val="en-US"/>
        </w:rPr>
        <w:t xml:space="preserve">of the paper should be concise and informative. </w:t>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color w:val="44546A" w:themeColor="text2"/>
          <w:sz w:val="22"/>
          <w:szCs w:val="22"/>
          <w:lang w:val="en-US"/>
        </w:rPr>
        <w:t xml:space="preserve">Abstract </w:t>
      </w:r>
      <w:r w:rsidRPr="00574FF4">
        <w:rPr>
          <w:rFonts w:ascii="Arial Narrow" w:hAnsi="Arial Narrow"/>
          <w:color w:val="44546A" w:themeColor="text2"/>
          <w:sz w:val="22"/>
          <w:szCs w:val="22"/>
          <w:lang w:val="en-US"/>
        </w:rPr>
        <w:t xml:space="preserve">comprising between 200 and 250 words should include </w:t>
      </w:r>
      <w:r w:rsidRPr="00574FF4">
        <w:rPr>
          <w:rFonts w:ascii="Arial Narrow" w:hAnsi="Arial Narrow"/>
          <w:i/>
          <w:iCs/>
          <w:color w:val="44546A" w:themeColor="text2"/>
          <w:sz w:val="22"/>
          <w:szCs w:val="22"/>
          <w:lang w:val="en-US"/>
        </w:rPr>
        <w:t xml:space="preserve">the purpose, methodology, findings and contribution of the research. </w:t>
      </w:r>
      <w:r w:rsidRPr="00574FF4">
        <w:rPr>
          <w:rFonts w:ascii="Arial Narrow" w:hAnsi="Arial Narrow"/>
          <w:color w:val="44546A" w:themeColor="text2"/>
          <w:sz w:val="22"/>
          <w:szCs w:val="22"/>
          <w:lang w:val="en-US"/>
        </w:rPr>
        <w:t xml:space="preserve">The abstract should be accompanied by 4-6 keywords pertinent to the principal topic of the paper, suitable for indexing and online search purposes. </w:t>
      </w:r>
    </w:p>
    <w:p w:rsidR="001163C2"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b/>
          <w:bCs/>
          <w:color w:val="44546A" w:themeColor="text2"/>
          <w:sz w:val="22"/>
          <w:szCs w:val="22"/>
          <w:lang w:val="en-US"/>
        </w:rPr>
        <w:t xml:space="preserve">References </w:t>
      </w:r>
      <w:r w:rsidRPr="00574FF4">
        <w:rPr>
          <w:rFonts w:ascii="Arial Narrow" w:hAnsi="Arial Narrow"/>
          <w:color w:val="44546A" w:themeColor="text2"/>
          <w:sz w:val="22"/>
          <w:szCs w:val="22"/>
          <w:lang w:val="en-US"/>
        </w:rPr>
        <w:t xml:space="preserve">are cited in the text by the author’s surname, the publication date of the work cited </w:t>
      </w:r>
      <w:r w:rsidR="00001F00">
        <w:rPr>
          <w:rFonts w:ascii="Arial Narrow" w:hAnsi="Arial Narrow"/>
          <w:color w:val="44546A" w:themeColor="text2"/>
          <w:sz w:val="22"/>
          <w:szCs w:val="22"/>
          <w:lang w:val="en-US"/>
        </w:rPr>
        <w:t xml:space="preserve">and a page number if necessary </w:t>
      </w:r>
      <w:r w:rsidRPr="00574FF4">
        <w:rPr>
          <w:rFonts w:ascii="Arial Narrow" w:hAnsi="Arial Narrow"/>
          <w:color w:val="44546A" w:themeColor="text2"/>
          <w:sz w:val="22"/>
          <w:szCs w:val="22"/>
          <w:lang w:val="en-US"/>
        </w:rPr>
        <w:t>e.g. (Jackson 2004, 176) or (Jackson and Miller 2005, 26). Full details are given in the reference list in alphabetical order at the end of the paper.</w:t>
      </w:r>
      <w:r w:rsidR="001163C2">
        <w:rPr>
          <w:rFonts w:ascii="Arial Narrow" w:hAnsi="Arial Narrow"/>
          <w:color w:val="44546A" w:themeColor="text2"/>
          <w:sz w:val="22"/>
          <w:szCs w:val="22"/>
          <w:lang w:val="en-US"/>
        </w:rPr>
        <w:t xml:space="preserve"> </w:t>
      </w:r>
    </w:p>
    <w:p w:rsidR="001163C2" w:rsidRDefault="001163C2">
      <w:pPr>
        <w:rPr>
          <w:rFonts w:ascii="Arial Narrow" w:hAnsi="Arial Narrow" w:cs="Arial"/>
          <w:color w:val="44546A" w:themeColor="text2"/>
          <w:lang w:val="en-US"/>
        </w:rPr>
      </w:pPr>
      <w:r>
        <w:rPr>
          <w:rFonts w:ascii="Arial Narrow" w:hAnsi="Arial Narrow"/>
          <w:color w:val="44546A" w:themeColor="text2"/>
          <w:lang w:val="en-US"/>
        </w:rPr>
        <w:br w:type="page"/>
      </w:r>
    </w:p>
    <w:p w:rsidR="00FA68D6" w:rsidRPr="00574FF4" w:rsidRDefault="00FA68D6" w:rsidP="00001F00">
      <w:pPr>
        <w:pStyle w:val="Default"/>
        <w:spacing w:after="240"/>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lastRenderedPageBreak/>
        <w:t xml:space="preserve">Examples: </w:t>
      </w:r>
    </w:p>
    <w:p w:rsidR="00D61296" w:rsidRDefault="00FA68D6" w:rsidP="001163C2">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 xml:space="preserve">Journal article: </w:t>
      </w:r>
      <w:r w:rsidRPr="00574FF4">
        <w:rPr>
          <w:rFonts w:ascii="Arial Narrow" w:hAnsi="Arial Narrow"/>
          <w:color w:val="44546A" w:themeColor="text2"/>
          <w:sz w:val="22"/>
          <w:szCs w:val="22"/>
          <w:lang w:val="en-US"/>
        </w:rPr>
        <w:t xml:space="preserve">Surname, Initials (year), "Title of article", </w:t>
      </w:r>
      <w:r w:rsidRPr="00574FF4">
        <w:rPr>
          <w:rFonts w:ascii="Arial Narrow" w:hAnsi="Arial Narrow"/>
          <w:i/>
          <w:iCs/>
          <w:color w:val="44546A" w:themeColor="text2"/>
          <w:sz w:val="22"/>
          <w:szCs w:val="22"/>
          <w:lang w:val="en-US"/>
        </w:rPr>
        <w:t>Journal Name</w:t>
      </w:r>
      <w:r w:rsidRPr="00574FF4">
        <w:rPr>
          <w:rFonts w:ascii="Arial Narrow" w:hAnsi="Arial Narrow"/>
          <w:color w:val="44546A" w:themeColor="text2"/>
          <w:sz w:val="22"/>
          <w:szCs w:val="22"/>
          <w:lang w:val="en-US"/>
        </w:rPr>
        <w:t xml:space="preserve">, volume, number, pages. </w:t>
      </w:r>
    </w:p>
    <w:p w:rsidR="00D61296" w:rsidRDefault="00D61296" w:rsidP="001163C2">
      <w:pPr>
        <w:pStyle w:val="Default"/>
        <w:jc w:val="both"/>
        <w:rPr>
          <w:rFonts w:ascii="Arial Narrow" w:hAnsi="Arial Narrow"/>
          <w:color w:val="44546A" w:themeColor="text2"/>
          <w:sz w:val="22"/>
          <w:szCs w:val="22"/>
          <w:lang w:val="en-US"/>
        </w:rPr>
      </w:pPr>
    </w:p>
    <w:p w:rsidR="00FA68D6" w:rsidRDefault="00FA68D6" w:rsidP="001163C2">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e.g. Capizzi, M.T. and Ferguson, R. (2005), "Loyalty trends for the twenty-first century", </w:t>
      </w:r>
      <w:r w:rsidRPr="00574FF4">
        <w:rPr>
          <w:rFonts w:ascii="Arial Narrow" w:hAnsi="Arial Narrow"/>
          <w:i/>
          <w:iCs/>
          <w:color w:val="44546A" w:themeColor="text2"/>
          <w:sz w:val="22"/>
          <w:szCs w:val="22"/>
          <w:lang w:val="en-US"/>
        </w:rPr>
        <w:t>Journal of Consumer Marketing</w:t>
      </w:r>
      <w:r w:rsidR="00001F00">
        <w:rPr>
          <w:rFonts w:ascii="Arial Narrow" w:hAnsi="Arial Narrow"/>
          <w:color w:val="44546A" w:themeColor="text2"/>
          <w:sz w:val="22"/>
          <w:szCs w:val="22"/>
          <w:lang w:val="en-US"/>
        </w:rPr>
        <w:t xml:space="preserve">, Vol. </w:t>
      </w:r>
      <w:r w:rsidRPr="00574FF4">
        <w:rPr>
          <w:rFonts w:ascii="Arial Narrow" w:hAnsi="Arial Narrow"/>
          <w:color w:val="44546A" w:themeColor="text2"/>
          <w:sz w:val="22"/>
          <w:szCs w:val="22"/>
          <w:lang w:val="en-US"/>
        </w:rPr>
        <w:t xml:space="preserve">22 No. 2, pp. 72-80. </w:t>
      </w:r>
    </w:p>
    <w:p w:rsidR="00D61296" w:rsidRPr="00574FF4" w:rsidRDefault="00D61296" w:rsidP="001163C2">
      <w:pPr>
        <w:pStyle w:val="Default"/>
        <w:jc w:val="both"/>
        <w:rPr>
          <w:rFonts w:ascii="Arial Narrow" w:hAnsi="Arial Narrow"/>
          <w:color w:val="44546A" w:themeColor="text2"/>
          <w:sz w:val="22"/>
          <w:szCs w:val="22"/>
          <w:lang w:val="en-US"/>
        </w:rPr>
      </w:pPr>
    </w:p>
    <w:p w:rsidR="00FA68D6" w:rsidRPr="00574FF4" w:rsidRDefault="00FA68D6" w:rsidP="000E0B8F">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 xml:space="preserve">Book: </w:t>
      </w:r>
      <w:r w:rsidRPr="00574FF4">
        <w:rPr>
          <w:rFonts w:ascii="Arial Narrow" w:hAnsi="Arial Narrow"/>
          <w:color w:val="44546A" w:themeColor="text2"/>
          <w:sz w:val="22"/>
          <w:szCs w:val="22"/>
          <w:lang w:val="en-US"/>
        </w:rPr>
        <w:t xml:space="preserve">Surname, Initials (year), </w:t>
      </w:r>
      <w:r w:rsidRPr="00574FF4">
        <w:rPr>
          <w:rFonts w:ascii="Arial Narrow" w:hAnsi="Arial Narrow"/>
          <w:i/>
          <w:iCs/>
          <w:color w:val="44546A" w:themeColor="text2"/>
          <w:sz w:val="22"/>
          <w:szCs w:val="22"/>
          <w:lang w:val="en-US"/>
        </w:rPr>
        <w:t>Title of Book</w:t>
      </w:r>
      <w:r w:rsidRPr="00574FF4">
        <w:rPr>
          <w:rFonts w:ascii="Arial Narrow" w:hAnsi="Arial Narrow"/>
          <w:color w:val="44546A" w:themeColor="text2"/>
          <w:sz w:val="22"/>
          <w:szCs w:val="22"/>
          <w:lang w:val="en-US"/>
        </w:rPr>
        <w:t xml:space="preserve">, Publisher, Place of publication. </w:t>
      </w:r>
    </w:p>
    <w:p w:rsidR="00FA68D6" w:rsidRPr="00574FF4" w:rsidRDefault="00FA68D6" w:rsidP="000E0B8F">
      <w:pPr>
        <w:pStyle w:val="Default"/>
        <w:jc w:val="both"/>
        <w:rPr>
          <w:rFonts w:ascii="Arial Narrow" w:hAnsi="Arial Narrow"/>
          <w:color w:val="44546A" w:themeColor="text2"/>
          <w:sz w:val="22"/>
          <w:szCs w:val="22"/>
          <w:lang w:val="en-US"/>
        </w:rPr>
      </w:pPr>
    </w:p>
    <w:p w:rsidR="00FA68D6" w:rsidRPr="00574FF4" w:rsidRDefault="00FA68D6" w:rsidP="000E0B8F">
      <w:pPr>
        <w:pStyle w:val="Default"/>
        <w:spacing w:after="240"/>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e.g. Harrow, R. (2005), </w:t>
      </w:r>
      <w:r w:rsidRPr="00574FF4">
        <w:rPr>
          <w:rFonts w:ascii="Arial Narrow" w:hAnsi="Arial Narrow"/>
          <w:i/>
          <w:iCs/>
          <w:color w:val="44546A" w:themeColor="text2"/>
          <w:sz w:val="22"/>
          <w:szCs w:val="22"/>
          <w:lang w:val="en-US"/>
        </w:rPr>
        <w:t>No Place to Hide</w:t>
      </w:r>
      <w:r w:rsidRPr="00574FF4">
        <w:rPr>
          <w:rFonts w:ascii="Arial Narrow" w:hAnsi="Arial Narrow"/>
          <w:color w:val="44546A" w:themeColor="text2"/>
          <w:sz w:val="22"/>
          <w:szCs w:val="22"/>
          <w:lang w:val="en-US"/>
        </w:rPr>
        <w:t xml:space="preserve">, Simon &amp; Schuster, New York, NY. </w:t>
      </w:r>
    </w:p>
    <w:p w:rsidR="00FA68D6" w:rsidRPr="00574FF4" w:rsidRDefault="00FA68D6" w:rsidP="000E0B8F">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 xml:space="preserve">Book chapter: </w:t>
      </w:r>
      <w:r w:rsidRPr="00574FF4">
        <w:rPr>
          <w:rFonts w:ascii="Arial Narrow" w:hAnsi="Arial Narrow"/>
          <w:color w:val="44546A" w:themeColor="text2"/>
          <w:sz w:val="22"/>
          <w:szCs w:val="22"/>
          <w:lang w:val="en-US"/>
        </w:rPr>
        <w:t xml:space="preserve">Surname, Initials (year), "Chapter title", Editor's Surname, Initials, </w:t>
      </w:r>
      <w:r w:rsidRPr="00574FF4">
        <w:rPr>
          <w:rFonts w:ascii="Arial Narrow" w:hAnsi="Arial Narrow"/>
          <w:i/>
          <w:iCs/>
          <w:color w:val="44546A" w:themeColor="text2"/>
          <w:sz w:val="22"/>
          <w:szCs w:val="22"/>
          <w:lang w:val="en-US"/>
        </w:rPr>
        <w:t>Title of Book</w:t>
      </w:r>
      <w:r w:rsidRPr="00574FF4">
        <w:rPr>
          <w:rFonts w:ascii="Arial Narrow" w:hAnsi="Arial Narrow"/>
          <w:color w:val="44546A" w:themeColor="text2"/>
          <w:sz w:val="22"/>
          <w:szCs w:val="22"/>
          <w:lang w:val="en-US"/>
        </w:rPr>
        <w:t xml:space="preserve">, Publisher, Place of publication, pages. </w:t>
      </w:r>
    </w:p>
    <w:p w:rsidR="00FA68D6" w:rsidRPr="00574FF4" w:rsidRDefault="00FA68D6" w:rsidP="000E0B8F">
      <w:pPr>
        <w:pStyle w:val="Default"/>
        <w:jc w:val="both"/>
        <w:rPr>
          <w:rFonts w:ascii="Arial Narrow" w:hAnsi="Arial Narrow"/>
          <w:color w:val="44546A" w:themeColor="text2"/>
          <w:sz w:val="22"/>
          <w:szCs w:val="22"/>
          <w:lang w:val="en-US"/>
        </w:rPr>
      </w:pPr>
    </w:p>
    <w:p w:rsidR="00FA68D6" w:rsidRPr="00574FF4" w:rsidRDefault="00FA68D6" w:rsidP="000E0B8F">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e.g. Calabrese, F.A. (2005), "The early pathways: theory to practice – a continuum", in Stankosky, M. (Ed.), </w:t>
      </w:r>
      <w:r w:rsidRPr="00574FF4">
        <w:rPr>
          <w:rFonts w:ascii="Arial Narrow" w:hAnsi="Arial Narrow"/>
          <w:i/>
          <w:iCs/>
          <w:color w:val="44546A" w:themeColor="text2"/>
          <w:sz w:val="22"/>
          <w:szCs w:val="22"/>
          <w:lang w:val="en-US"/>
        </w:rPr>
        <w:t xml:space="preserve">Creating the </w:t>
      </w:r>
    </w:p>
    <w:p w:rsidR="00FA68D6" w:rsidRPr="00574FF4" w:rsidRDefault="00FA68D6" w:rsidP="000E0B8F">
      <w:pPr>
        <w:pStyle w:val="Default"/>
        <w:spacing w:after="240"/>
        <w:jc w:val="both"/>
        <w:rPr>
          <w:rFonts w:ascii="Arial Narrow" w:hAnsi="Arial Narrow"/>
          <w:color w:val="44546A" w:themeColor="text2"/>
          <w:sz w:val="22"/>
          <w:szCs w:val="22"/>
          <w:lang w:val="en-US"/>
        </w:rPr>
      </w:pPr>
      <w:r w:rsidRPr="00574FF4">
        <w:rPr>
          <w:rFonts w:ascii="Arial Narrow" w:hAnsi="Arial Narrow"/>
          <w:i/>
          <w:iCs/>
          <w:color w:val="44546A" w:themeColor="text2"/>
          <w:sz w:val="22"/>
          <w:szCs w:val="22"/>
          <w:lang w:val="en-US"/>
        </w:rPr>
        <w:t>Discipline of Knowledge Management</w:t>
      </w:r>
      <w:r w:rsidRPr="00574FF4">
        <w:rPr>
          <w:rFonts w:ascii="Arial Narrow" w:hAnsi="Arial Narrow"/>
          <w:color w:val="44546A" w:themeColor="text2"/>
          <w:sz w:val="22"/>
          <w:szCs w:val="22"/>
          <w:lang w:val="en-US"/>
        </w:rPr>
        <w:t xml:space="preserve">, Elsevier, New York, NY, pp. 15-20. </w:t>
      </w:r>
    </w:p>
    <w:p w:rsidR="00FA68D6" w:rsidRPr="00574FF4" w:rsidRDefault="00FA68D6" w:rsidP="000E0B8F">
      <w:pPr>
        <w:pStyle w:val="Default"/>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 </w:t>
      </w:r>
      <w:r w:rsidRPr="00574FF4">
        <w:rPr>
          <w:rFonts w:ascii="Arial Narrow" w:hAnsi="Arial Narrow"/>
          <w:i/>
          <w:iCs/>
          <w:color w:val="44546A" w:themeColor="text2"/>
          <w:sz w:val="22"/>
          <w:szCs w:val="22"/>
          <w:lang w:val="en-US"/>
        </w:rPr>
        <w:t xml:space="preserve">Document on the World Wide Web (author/sponsor given but not dated): </w:t>
      </w:r>
      <w:r w:rsidRPr="00574FF4">
        <w:rPr>
          <w:rFonts w:ascii="Arial Narrow" w:hAnsi="Arial Narrow"/>
          <w:color w:val="44546A" w:themeColor="text2"/>
          <w:sz w:val="22"/>
          <w:szCs w:val="22"/>
          <w:lang w:val="en-US"/>
        </w:rPr>
        <w:t xml:space="preserve">Author (sponsor) n.d., </w:t>
      </w:r>
      <w:r w:rsidRPr="00574FF4">
        <w:rPr>
          <w:rFonts w:ascii="Arial Narrow" w:hAnsi="Arial Narrow"/>
          <w:i/>
          <w:iCs/>
          <w:color w:val="44546A" w:themeColor="text2"/>
          <w:sz w:val="22"/>
          <w:szCs w:val="22"/>
          <w:lang w:val="en-US"/>
        </w:rPr>
        <w:t>Title</w:t>
      </w:r>
      <w:r w:rsidRPr="00574FF4">
        <w:rPr>
          <w:rFonts w:ascii="Arial Narrow" w:hAnsi="Arial Narrow"/>
          <w:color w:val="44546A" w:themeColor="text2"/>
          <w:sz w:val="22"/>
          <w:szCs w:val="22"/>
          <w:lang w:val="en-US"/>
        </w:rPr>
        <w:t xml:space="preserve">, viewed date, website. </w:t>
      </w:r>
    </w:p>
    <w:p w:rsidR="00FA68D6" w:rsidRPr="00574FF4" w:rsidRDefault="00FA68D6" w:rsidP="000E0B8F">
      <w:pPr>
        <w:pStyle w:val="Default"/>
        <w:jc w:val="both"/>
        <w:rPr>
          <w:rFonts w:ascii="Arial Narrow" w:hAnsi="Arial Narrow"/>
          <w:color w:val="44546A" w:themeColor="text2"/>
          <w:sz w:val="22"/>
          <w:szCs w:val="22"/>
          <w:lang w:val="en-US"/>
        </w:rPr>
      </w:pPr>
    </w:p>
    <w:p w:rsidR="00FA68D6" w:rsidRDefault="00FA68D6" w:rsidP="000E0B8F">
      <w:pPr>
        <w:pStyle w:val="Default"/>
        <w:spacing w:after="240"/>
        <w:jc w:val="both"/>
        <w:rPr>
          <w:rFonts w:ascii="Arial Narrow" w:hAnsi="Arial Narrow"/>
          <w:color w:val="44546A" w:themeColor="text2"/>
          <w:sz w:val="22"/>
          <w:szCs w:val="22"/>
          <w:lang w:val="en-US"/>
        </w:rPr>
      </w:pPr>
      <w:r w:rsidRPr="00574FF4">
        <w:rPr>
          <w:rFonts w:ascii="Arial Narrow" w:hAnsi="Arial Narrow"/>
          <w:color w:val="44546A" w:themeColor="text2"/>
          <w:sz w:val="22"/>
          <w:szCs w:val="22"/>
          <w:lang w:val="en-US"/>
        </w:rPr>
        <w:t xml:space="preserve">e.g. World Tourism organization UNWTO n.d., </w:t>
      </w:r>
      <w:r w:rsidRPr="00574FF4">
        <w:rPr>
          <w:rFonts w:ascii="Arial Narrow" w:hAnsi="Arial Narrow"/>
          <w:i/>
          <w:iCs/>
          <w:color w:val="44546A" w:themeColor="text2"/>
          <w:sz w:val="22"/>
          <w:szCs w:val="22"/>
          <w:lang w:val="en-US"/>
        </w:rPr>
        <w:t>Global Code of Ethics in Tourism</w:t>
      </w:r>
      <w:r w:rsidRPr="00574FF4">
        <w:rPr>
          <w:rFonts w:ascii="Arial Narrow" w:hAnsi="Arial Narrow"/>
          <w:color w:val="44546A" w:themeColor="text2"/>
          <w:sz w:val="22"/>
          <w:szCs w:val="22"/>
          <w:lang w:val="en-US"/>
        </w:rPr>
        <w:t xml:space="preserve">, viewed 21 November 2014, http://ethics.unwto.org/en/content/global-code-ethics-tourism. </w:t>
      </w:r>
    </w:p>
    <w:p w:rsidR="00D61296" w:rsidRPr="00D61296" w:rsidRDefault="00D61296" w:rsidP="00D61296">
      <w:pPr>
        <w:pStyle w:val="Default"/>
        <w:spacing w:after="240"/>
        <w:jc w:val="both"/>
        <w:rPr>
          <w:rFonts w:ascii="Arial Narrow" w:hAnsi="Arial Narrow"/>
          <w:b/>
          <w:color w:val="44546A" w:themeColor="text2"/>
          <w:sz w:val="22"/>
          <w:szCs w:val="22"/>
          <w:lang w:val="en-US"/>
        </w:rPr>
      </w:pPr>
      <w:r w:rsidRPr="00D61296">
        <w:rPr>
          <w:rFonts w:ascii="Arial Narrow" w:hAnsi="Arial Narrow"/>
          <w:b/>
          <w:color w:val="44546A" w:themeColor="text2"/>
          <w:sz w:val="22"/>
          <w:szCs w:val="22"/>
          <w:lang w:val="en-US"/>
        </w:rPr>
        <w:t>Please include DOIs in your references where it is possible.</w:t>
      </w:r>
    </w:p>
    <w:p w:rsidR="001016FE" w:rsidRPr="00574FF4" w:rsidRDefault="00FA68D6" w:rsidP="000E0B8F">
      <w:pPr>
        <w:jc w:val="both"/>
        <w:rPr>
          <w:rFonts w:ascii="Arial Narrow" w:hAnsi="Arial Narrow" w:cs="Arial"/>
          <w:color w:val="44546A" w:themeColor="text2"/>
          <w:lang w:val="en-US"/>
        </w:rPr>
      </w:pPr>
      <w:r w:rsidRPr="00574FF4">
        <w:rPr>
          <w:rFonts w:ascii="Arial Narrow" w:hAnsi="Arial Narrow" w:cs="Arial"/>
          <w:b/>
          <w:bCs/>
          <w:color w:val="44546A" w:themeColor="text2"/>
          <w:lang w:val="en-US"/>
        </w:rPr>
        <w:t xml:space="preserve">Figures, graphs, tables </w:t>
      </w:r>
      <w:r w:rsidRPr="00574FF4">
        <w:rPr>
          <w:rFonts w:ascii="Arial Narrow" w:hAnsi="Arial Narrow" w:cs="Arial"/>
          <w:color w:val="44546A" w:themeColor="text2"/>
          <w:lang w:val="en-US"/>
        </w:rPr>
        <w:t>have to be inserted in their proper location in the text. They should be numbered consecutively in Arabic numerals and given a suitable caption located in the upper left corner of the figure, graph or table</w:t>
      </w:r>
    </w:p>
    <w:sectPr w:rsidR="001016FE" w:rsidRPr="00574FF4" w:rsidSect="00001F0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7B" w:rsidRDefault="0067567B" w:rsidP="00FA68D6">
      <w:pPr>
        <w:spacing w:after="0" w:line="240" w:lineRule="auto"/>
      </w:pPr>
      <w:r>
        <w:separator/>
      </w:r>
    </w:p>
  </w:endnote>
  <w:endnote w:type="continuationSeparator" w:id="0">
    <w:p w:rsidR="0067567B" w:rsidRDefault="0067567B" w:rsidP="00FA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7B" w:rsidRDefault="0067567B" w:rsidP="00FA68D6">
      <w:pPr>
        <w:spacing w:after="0" w:line="240" w:lineRule="auto"/>
      </w:pPr>
      <w:r>
        <w:separator/>
      </w:r>
    </w:p>
  </w:footnote>
  <w:footnote w:type="continuationSeparator" w:id="0">
    <w:p w:rsidR="0067567B" w:rsidRDefault="0067567B" w:rsidP="00FA68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D6"/>
    <w:rsid w:val="00001F00"/>
    <w:rsid w:val="000C50DB"/>
    <w:rsid w:val="000E0B8F"/>
    <w:rsid w:val="001016FE"/>
    <w:rsid w:val="001163C2"/>
    <w:rsid w:val="00150F2B"/>
    <w:rsid w:val="00294DF1"/>
    <w:rsid w:val="00574FF4"/>
    <w:rsid w:val="005946A4"/>
    <w:rsid w:val="006536B6"/>
    <w:rsid w:val="0067567B"/>
    <w:rsid w:val="007350C3"/>
    <w:rsid w:val="008A4FBB"/>
    <w:rsid w:val="008D76A2"/>
    <w:rsid w:val="00970993"/>
    <w:rsid w:val="00D0646F"/>
    <w:rsid w:val="00D61296"/>
    <w:rsid w:val="00FA68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3507"/>
  <w15:chartTrackingRefBased/>
  <w15:docId w15:val="{99FE12E7-4C6E-4E2B-BF81-64D64188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8D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D6"/>
  </w:style>
  <w:style w:type="paragraph" w:styleId="Footer">
    <w:name w:val="footer"/>
    <w:basedOn w:val="Normal"/>
    <w:link w:val="FooterChar"/>
    <w:uiPriority w:val="99"/>
    <w:unhideWhenUsed/>
    <w:rsid w:val="00FA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D6"/>
  </w:style>
  <w:style w:type="character" w:styleId="Hyperlink">
    <w:name w:val="Hyperlink"/>
    <w:basedOn w:val="DefaultParagraphFont"/>
    <w:uiPriority w:val="99"/>
    <w:unhideWhenUsed/>
    <w:rsid w:val="00574FF4"/>
    <w:rPr>
      <w:color w:val="0563C1" w:themeColor="hyperlink"/>
      <w:u w:val="single"/>
    </w:rPr>
  </w:style>
  <w:style w:type="table" w:styleId="TableGrid">
    <w:name w:val="Table Grid"/>
    <w:basedOn w:val="TableNormal"/>
    <w:uiPriority w:val="39"/>
    <w:rsid w:val="00D0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C3FB4BCD-62EF-4BD7-AA95-E51E5BEAD1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hi2018@fth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Maja</cp:lastModifiedBy>
  <cp:revision>2</cp:revision>
  <dcterms:created xsi:type="dcterms:W3CDTF">2017-12-11T08:57:00Z</dcterms:created>
  <dcterms:modified xsi:type="dcterms:W3CDTF">2017-12-11T08:57:00Z</dcterms:modified>
</cp:coreProperties>
</file>